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1C" w:rsidRDefault="004E671C" w:rsidP="004E671C">
      <w:pPr>
        <w:spacing w:before="280" w:after="280"/>
        <w:jc w:val="center"/>
        <w:rPr>
          <w:rFonts w:ascii="Calibri" w:eastAsia="Times New Roman" w:hAnsi="Calibri" w:cs="Apolonia"/>
          <w:b/>
          <w:bCs/>
        </w:rPr>
      </w:pPr>
      <w:r>
        <w:rPr>
          <w:rFonts w:ascii="Calibri" w:eastAsia="Times New Roman" w:hAnsi="Calibri" w:cs="Apolonia"/>
          <w:b/>
          <w:bCs/>
        </w:rPr>
        <w:t xml:space="preserve">REGULAMIN </w:t>
      </w:r>
      <w:r>
        <w:rPr>
          <w:rFonts w:ascii="Calibri" w:eastAsia="Times New Roman" w:hAnsi="Calibri" w:cs="Apolonia"/>
          <w:b/>
          <w:bCs/>
        </w:rPr>
        <w:br/>
        <w:t>Zarządu Stowarzyszenia Płocka Grupa Fotograficzna</w:t>
      </w:r>
    </w:p>
    <w:p w:rsidR="004E671C" w:rsidRDefault="004E671C" w:rsidP="004E671C">
      <w:pPr>
        <w:spacing w:before="280" w:after="280"/>
        <w:jc w:val="center"/>
        <w:rPr>
          <w:rFonts w:ascii="Calibri" w:eastAsia="Times New Roman" w:hAnsi="Calibri" w:cs="Apolonia"/>
          <w:b/>
          <w:bCs/>
        </w:rPr>
      </w:pPr>
      <w:r>
        <w:rPr>
          <w:rFonts w:ascii="Calibri" w:eastAsia="Times New Roman" w:hAnsi="Calibri" w:cs="Apolonia"/>
          <w:b/>
          <w:bCs/>
        </w:rPr>
        <w:t>I. Postanowienia ogólne</w:t>
      </w:r>
    </w:p>
    <w:p w:rsidR="004E671C" w:rsidRDefault="004E671C" w:rsidP="004E671C">
      <w:pPr>
        <w:spacing w:before="280" w:after="280"/>
        <w:jc w:val="center"/>
        <w:rPr>
          <w:rFonts w:ascii="Calibri" w:eastAsia="Times New Roman" w:hAnsi="Calibri" w:cs="Apolonia"/>
        </w:rPr>
      </w:pPr>
      <w:r>
        <w:rPr>
          <w:rFonts w:ascii="Calibri" w:eastAsia="Times New Roman" w:hAnsi="Calibri" w:cs="Apolonia"/>
          <w:b/>
          <w:bCs/>
        </w:rPr>
        <w:t>§ 1</w:t>
      </w:r>
    </w:p>
    <w:p w:rsidR="004E671C" w:rsidRDefault="004E671C" w:rsidP="004E671C">
      <w:pPr>
        <w:spacing w:before="280" w:after="280"/>
        <w:rPr>
          <w:rFonts w:ascii="Calibri" w:eastAsia="Times New Roman" w:hAnsi="Calibri" w:cs="Apolonia"/>
          <w:b/>
          <w:bCs/>
        </w:rPr>
      </w:pPr>
      <w:r>
        <w:rPr>
          <w:rFonts w:ascii="Calibri" w:eastAsia="Times New Roman" w:hAnsi="Calibri" w:cs="Apolonia"/>
        </w:rPr>
        <w:t>Zarząd Stowarzyszenia Płocka Grupa Fotograficzna, zwany dalej Zarządem, składa się z czterech członków – Prezesa Zarządu, dwóch Członków Zarządu i Skarbnika.</w:t>
      </w:r>
    </w:p>
    <w:p w:rsidR="004E671C" w:rsidRDefault="004E671C" w:rsidP="004E671C">
      <w:pPr>
        <w:spacing w:before="280" w:after="280"/>
        <w:jc w:val="center"/>
        <w:rPr>
          <w:rFonts w:ascii="Calibri" w:hAnsi="Calibri" w:cs="Calibri"/>
        </w:rPr>
      </w:pPr>
      <w:r>
        <w:rPr>
          <w:rFonts w:ascii="Calibri" w:eastAsia="Times New Roman" w:hAnsi="Calibri" w:cs="Apolonia"/>
          <w:b/>
          <w:bCs/>
        </w:rPr>
        <w:t>§ 2</w:t>
      </w:r>
    </w:p>
    <w:p w:rsidR="004E671C" w:rsidRDefault="004E671C" w:rsidP="004E671C">
      <w:pPr>
        <w:pStyle w:val="Tekstpodstawowy"/>
        <w:numPr>
          <w:ilvl w:val="0"/>
          <w:numId w:val="13"/>
        </w:numPr>
        <w:tabs>
          <w:tab w:val="left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>Zarząd pracuje na odbywanych posiedzeniach. W okresie pomiędzy posiedzeniami Zarząd wykonuje swoje funkcje w ramach podziału czynności pomiędzy członkami Zarządu.</w:t>
      </w:r>
    </w:p>
    <w:p w:rsidR="004E671C" w:rsidRDefault="004E671C" w:rsidP="004E671C">
      <w:pPr>
        <w:pStyle w:val="Tekstpodstawowy"/>
        <w:numPr>
          <w:ilvl w:val="0"/>
          <w:numId w:val="13"/>
        </w:numPr>
        <w:tabs>
          <w:tab w:val="left" w:pos="0"/>
        </w:tabs>
        <w:rPr>
          <w:rFonts w:ascii="Calibri" w:eastAsia="Times New Roman" w:hAnsi="Calibri" w:cs="Apolonia"/>
          <w:b/>
          <w:bCs/>
        </w:rPr>
      </w:pPr>
      <w:r>
        <w:rPr>
          <w:rFonts w:ascii="Calibri" w:hAnsi="Calibri" w:cs="Calibri"/>
        </w:rPr>
        <w:t>Posiedzenia Zarządu odbywają się w miarę potrzeb, nie rzadziej jednak niż dwa razy w kwartale.</w:t>
      </w:r>
    </w:p>
    <w:p w:rsidR="004E671C" w:rsidRDefault="004E671C" w:rsidP="004E671C">
      <w:pPr>
        <w:spacing w:before="280" w:after="280"/>
        <w:jc w:val="center"/>
        <w:rPr>
          <w:rFonts w:ascii="Calibri" w:eastAsia="Times New Roman" w:hAnsi="Calibri" w:cs="Apolonia"/>
        </w:rPr>
      </w:pPr>
      <w:r>
        <w:rPr>
          <w:rFonts w:ascii="Calibri" w:eastAsia="Times New Roman" w:hAnsi="Calibri" w:cs="Apolonia"/>
          <w:b/>
          <w:bCs/>
        </w:rPr>
        <w:t>§ 3</w:t>
      </w:r>
    </w:p>
    <w:p w:rsidR="004E671C" w:rsidRDefault="004E671C" w:rsidP="004E671C">
      <w:pPr>
        <w:spacing w:before="280" w:after="280"/>
        <w:rPr>
          <w:rFonts w:ascii="Calibri" w:eastAsia="Times New Roman" w:hAnsi="Calibri" w:cs="Apolonia"/>
          <w:b/>
          <w:bCs/>
        </w:rPr>
      </w:pPr>
      <w:r>
        <w:rPr>
          <w:rFonts w:ascii="Calibri" w:eastAsia="Times New Roman" w:hAnsi="Calibri" w:cs="Apolonia"/>
        </w:rPr>
        <w:t>Zarząd, w granicach ustalonych obowiązującym prawem RP i Statutem, prowadzi działalność zapewniającą realizację celów i zadań statutowych Stowarzyszenia Płocka Grupa Fotograficzna, zwanym dalej PGF.</w:t>
      </w:r>
    </w:p>
    <w:p w:rsidR="004E671C" w:rsidRDefault="004E671C" w:rsidP="004E671C">
      <w:pPr>
        <w:spacing w:before="280" w:after="280"/>
        <w:jc w:val="center"/>
        <w:rPr>
          <w:rFonts w:ascii="Calibri" w:hAnsi="Calibri" w:cs="Calibri"/>
        </w:rPr>
      </w:pPr>
      <w:r>
        <w:rPr>
          <w:rFonts w:ascii="Calibri" w:eastAsia="Times New Roman" w:hAnsi="Calibri" w:cs="Apolonia"/>
          <w:b/>
          <w:bCs/>
        </w:rPr>
        <w:t>§ 4</w:t>
      </w:r>
    </w:p>
    <w:p w:rsidR="004E671C" w:rsidRDefault="004E671C" w:rsidP="004E671C">
      <w:pPr>
        <w:pStyle w:val="Tekstpodstawowy"/>
        <w:numPr>
          <w:ilvl w:val="0"/>
          <w:numId w:val="3"/>
        </w:numPr>
        <w:tabs>
          <w:tab w:val="left" w:pos="-1800"/>
        </w:tabs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Zarząd podejmuje decyzje kolegialnie w następujących sprawach:</w:t>
      </w:r>
    </w:p>
    <w:p w:rsidR="004E671C" w:rsidRDefault="004E671C" w:rsidP="004E671C">
      <w:pPr>
        <w:pStyle w:val="Tekstpodstawowy"/>
        <w:numPr>
          <w:ilvl w:val="2"/>
          <w:numId w:val="15"/>
        </w:numPr>
        <w:tabs>
          <w:tab w:val="left" w:pos="-720"/>
        </w:tabs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przyjęcia członków do PGF,</w:t>
      </w:r>
    </w:p>
    <w:p w:rsidR="004E671C" w:rsidRDefault="004E671C" w:rsidP="004E671C">
      <w:pPr>
        <w:pStyle w:val="Tekstpodstawowy"/>
        <w:numPr>
          <w:ilvl w:val="2"/>
          <w:numId w:val="15"/>
        </w:numPr>
        <w:tabs>
          <w:tab w:val="left" w:pos="-360"/>
        </w:tabs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zmiany statusu członka PGF,</w:t>
      </w:r>
    </w:p>
    <w:p w:rsidR="004E671C" w:rsidRDefault="004E671C" w:rsidP="004E671C">
      <w:pPr>
        <w:pStyle w:val="Tekstpodstawowy"/>
        <w:numPr>
          <w:ilvl w:val="2"/>
          <w:numId w:val="15"/>
        </w:numPr>
        <w:tabs>
          <w:tab w:val="left" w:pos="0"/>
        </w:tabs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skreślenia członków PGF,</w:t>
      </w:r>
    </w:p>
    <w:p w:rsidR="004E671C" w:rsidRDefault="004E671C" w:rsidP="004E671C">
      <w:pPr>
        <w:pStyle w:val="Tekstpodstawowy"/>
        <w:numPr>
          <w:ilvl w:val="2"/>
          <w:numId w:val="15"/>
        </w:numPr>
        <w:tabs>
          <w:tab w:val="left" w:pos="-360"/>
        </w:tabs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kierowania działalnością PGF i wykonywania związanych z tym czynności organizacyjnych i finansowych,</w:t>
      </w:r>
    </w:p>
    <w:p w:rsidR="004E671C" w:rsidRDefault="004E671C" w:rsidP="004E671C">
      <w:pPr>
        <w:pStyle w:val="Tekstpodstawowy"/>
        <w:numPr>
          <w:ilvl w:val="2"/>
          <w:numId w:val="15"/>
        </w:numPr>
        <w:tabs>
          <w:tab w:val="left" w:pos="0"/>
        </w:tabs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nabywanie, zbywanie, obciążanie majątku PGF,</w:t>
      </w:r>
    </w:p>
    <w:p w:rsidR="004E671C" w:rsidRDefault="004E671C" w:rsidP="004E671C">
      <w:pPr>
        <w:pStyle w:val="Tekstpodstawowy"/>
        <w:numPr>
          <w:ilvl w:val="2"/>
          <w:numId w:val="15"/>
        </w:numPr>
        <w:tabs>
          <w:tab w:val="left" w:pos="-720"/>
        </w:tabs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sporządzanie sprawozdań z działalności PGF oraz sprawozdań finansowych – przedkładanych do zatwierdzenia Komisji Rewizyjnej i Walnemu Zebraniu Członków,</w:t>
      </w:r>
    </w:p>
    <w:p w:rsidR="004E671C" w:rsidRDefault="004E671C" w:rsidP="004E671C">
      <w:pPr>
        <w:pStyle w:val="Tekstpodstawowy"/>
        <w:numPr>
          <w:ilvl w:val="2"/>
          <w:numId w:val="15"/>
        </w:numPr>
        <w:tabs>
          <w:tab w:val="left" w:pos="-720"/>
        </w:tabs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zwoływania Walnego Zebrania Członków,</w:t>
      </w:r>
    </w:p>
    <w:p w:rsidR="004E671C" w:rsidRDefault="004E671C" w:rsidP="004E671C">
      <w:pPr>
        <w:pStyle w:val="Tekstpodstawowy"/>
        <w:numPr>
          <w:ilvl w:val="2"/>
          <w:numId w:val="15"/>
        </w:numPr>
        <w:tabs>
          <w:tab w:val="left" w:pos="-720"/>
        </w:tabs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udzielania pełnomocnictw do dokonywania czynności prawnych związanych z prowadzeniem bieżącej działalności gospodarczej PGF,</w:t>
      </w:r>
    </w:p>
    <w:p w:rsidR="004E671C" w:rsidRDefault="004E671C" w:rsidP="004E671C">
      <w:pPr>
        <w:pStyle w:val="Tekstpodstawowy"/>
        <w:numPr>
          <w:ilvl w:val="2"/>
          <w:numId w:val="15"/>
        </w:numPr>
        <w:tabs>
          <w:tab w:val="left" w:pos="-720"/>
        </w:tabs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zawierania umów,</w:t>
      </w:r>
    </w:p>
    <w:p w:rsidR="004E671C" w:rsidRDefault="004E671C" w:rsidP="004E671C">
      <w:pPr>
        <w:pStyle w:val="Tekstpodstawowy"/>
        <w:numPr>
          <w:ilvl w:val="2"/>
          <w:numId w:val="15"/>
        </w:numPr>
        <w:tabs>
          <w:tab w:val="left" w:pos="-360"/>
        </w:tabs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wyboru Sekretarza Zarządu.</w:t>
      </w:r>
    </w:p>
    <w:p w:rsidR="004E671C" w:rsidRDefault="004E671C" w:rsidP="004E671C">
      <w:pPr>
        <w:pStyle w:val="Tekstpodstawowy"/>
        <w:numPr>
          <w:ilvl w:val="0"/>
          <w:numId w:val="3"/>
        </w:numPr>
        <w:tabs>
          <w:tab w:val="left" w:pos="-1080"/>
        </w:tabs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Sekretarz Zarządu jest powoływany z grona członków PGF.</w:t>
      </w:r>
    </w:p>
    <w:p w:rsidR="004E671C" w:rsidRDefault="004E671C" w:rsidP="004E671C">
      <w:pPr>
        <w:pStyle w:val="Tekstpodstawowy"/>
        <w:numPr>
          <w:ilvl w:val="0"/>
          <w:numId w:val="3"/>
        </w:numPr>
        <w:tabs>
          <w:tab w:val="left" w:pos="-1080"/>
        </w:tabs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Sekretarz Zarządu bierze udział w posiedzeniach Zarządu jedynie z prawem głosu doradczego.</w:t>
      </w:r>
    </w:p>
    <w:p w:rsidR="004E671C" w:rsidRDefault="004E671C" w:rsidP="004E671C">
      <w:pPr>
        <w:pStyle w:val="Tekstpodstawowy"/>
        <w:numPr>
          <w:ilvl w:val="0"/>
          <w:numId w:val="3"/>
        </w:numPr>
        <w:tabs>
          <w:tab w:val="left" w:pos="-720"/>
        </w:tabs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Sekretarz Zarządu jest powoływany uchwałą Zarządu na okres jednego roku.</w:t>
      </w:r>
    </w:p>
    <w:p w:rsidR="004E671C" w:rsidRDefault="004E671C" w:rsidP="004E671C">
      <w:pPr>
        <w:pStyle w:val="Tekstpodstawowy"/>
        <w:numPr>
          <w:ilvl w:val="0"/>
          <w:numId w:val="3"/>
        </w:numPr>
        <w:tabs>
          <w:tab w:val="left" w:pos="-360"/>
        </w:tabs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Wybór jest ogłaszany na stronie internetowej PGF.</w:t>
      </w:r>
    </w:p>
    <w:p w:rsidR="004E671C" w:rsidRDefault="004E671C" w:rsidP="004E671C">
      <w:pPr>
        <w:pStyle w:val="Tekstpodstawowy"/>
        <w:numPr>
          <w:ilvl w:val="0"/>
          <w:numId w:val="3"/>
        </w:numPr>
        <w:tabs>
          <w:tab w:val="left" w:pos="0"/>
        </w:tabs>
        <w:ind w:left="360"/>
        <w:rPr>
          <w:rFonts w:ascii="Calibri" w:eastAsia="Times New Roman" w:hAnsi="Calibri" w:cs="Apolonia"/>
          <w:b/>
          <w:bCs/>
        </w:rPr>
      </w:pPr>
      <w:r>
        <w:rPr>
          <w:rFonts w:ascii="Calibri" w:hAnsi="Calibri" w:cs="Calibri"/>
        </w:rPr>
        <w:t>Decyzje Zarządu w sprawach, o których mowa w ust. 1, podejmowane są w formie uchwał.</w:t>
      </w:r>
    </w:p>
    <w:p w:rsidR="004E671C" w:rsidRDefault="004E671C" w:rsidP="004E671C">
      <w:pPr>
        <w:spacing w:before="280" w:after="280"/>
        <w:jc w:val="center"/>
        <w:rPr>
          <w:rFonts w:ascii="Calibri" w:eastAsia="Times New Roman" w:hAnsi="Calibri" w:cs="Apolonia"/>
        </w:rPr>
      </w:pPr>
      <w:r>
        <w:rPr>
          <w:rFonts w:ascii="Calibri" w:eastAsia="Times New Roman" w:hAnsi="Calibri" w:cs="Apolonia"/>
          <w:b/>
          <w:bCs/>
        </w:rPr>
        <w:t>§ 5</w:t>
      </w:r>
    </w:p>
    <w:p w:rsidR="004E671C" w:rsidRDefault="004E671C" w:rsidP="004E671C">
      <w:pPr>
        <w:spacing w:before="280" w:after="280"/>
        <w:rPr>
          <w:rFonts w:ascii="Calibri" w:eastAsia="Times New Roman" w:hAnsi="Calibri" w:cs="Apolonia"/>
          <w:b/>
          <w:bCs/>
        </w:rPr>
      </w:pPr>
      <w:r>
        <w:rPr>
          <w:rFonts w:ascii="Calibri" w:eastAsia="Times New Roman" w:hAnsi="Calibri" w:cs="Apolonia"/>
        </w:rPr>
        <w:t>Do zawierania umów, udzielania pełnomocnictw i składania innych oświadczeń woli w imieniu PGF, w tym w sprawach majątkowych, wymagane są podpisy dwóch członków Zarządu, działających łącznie.</w:t>
      </w:r>
    </w:p>
    <w:p w:rsidR="004E671C" w:rsidRDefault="004E671C" w:rsidP="004E671C">
      <w:pPr>
        <w:spacing w:before="280" w:after="280"/>
        <w:jc w:val="center"/>
        <w:rPr>
          <w:rFonts w:ascii="Calibri" w:eastAsia="Times New Roman" w:hAnsi="Calibri" w:cs="Apolonia"/>
          <w:b/>
          <w:bCs/>
        </w:rPr>
      </w:pPr>
      <w:r>
        <w:rPr>
          <w:rFonts w:ascii="Calibri" w:eastAsia="Times New Roman" w:hAnsi="Calibri" w:cs="Apolonia"/>
          <w:b/>
          <w:bCs/>
        </w:rPr>
        <w:t>II. Organizacja pracy Zarządu</w:t>
      </w:r>
    </w:p>
    <w:p w:rsidR="004E671C" w:rsidRDefault="004E671C" w:rsidP="004E671C">
      <w:pPr>
        <w:spacing w:before="280" w:after="280"/>
        <w:jc w:val="center"/>
        <w:rPr>
          <w:rFonts w:ascii="Calibri" w:hAnsi="Calibri" w:cs="Calibri"/>
        </w:rPr>
      </w:pPr>
      <w:r>
        <w:rPr>
          <w:rFonts w:ascii="Calibri" w:eastAsia="Times New Roman" w:hAnsi="Calibri" w:cs="Apolonia"/>
          <w:b/>
          <w:bCs/>
        </w:rPr>
        <w:t>§ 6</w:t>
      </w:r>
    </w:p>
    <w:p w:rsidR="004E671C" w:rsidRDefault="004E671C" w:rsidP="004E671C">
      <w:pPr>
        <w:pStyle w:val="Tekstpodstawowy"/>
        <w:numPr>
          <w:ilvl w:val="0"/>
          <w:numId w:val="4"/>
        </w:numPr>
        <w:tabs>
          <w:tab w:val="left" w:pos="-1800"/>
        </w:tabs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Zarząd reprezentowany jest przez Prezesa, który zwołuje posiedzenia Zarządu i im przewodniczy. Podczas jego nieobecności obowiązki te przejmuje jeden z Członków Zarządu.</w:t>
      </w:r>
    </w:p>
    <w:p w:rsidR="004E671C" w:rsidRDefault="004E671C" w:rsidP="004E671C">
      <w:pPr>
        <w:pStyle w:val="Tekstpodstawowy"/>
        <w:numPr>
          <w:ilvl w:val="0"/>
          <w:numId w:val="4"/>
        </w:numPr>
        <w:tabs>
          <w:tab w:val="left" w:pos="-1440"/>
        </w:tabs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Prezes Zarządu zwołuje posiedzenie Zarządu:</w:t>
      </w:r>
    </w:p>
    <w:p w:rsidR="004E671C" w:rsidRDefault="004E671C" w:rsidP="004E671C">
      <w:pPr>
        <w:pStyle w:val="Tekstpodstawowy"/>
        <w:numPr>
          <w:ilvl w:val="2"/>
          <w:numId w:val="14"/>
        </w:numPr>
        <w:tabs>
          <w:tab w:val="left" w:pos="-360"/>
        </w:tabs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z własnej inicjatywy – w miarę potrzeby,</w:t>
      </w:r>
    </w:p>
    <w:p w:rsidR="004E671C" w:rsidRDefault="004E671C" w:rsidP="004E671C">
      <w:pPr>
        <w:pStyle w:val="Tekstpodstawowy"/>
        <w:numPr>
          <w:ilvl w:val="2"/>
          <w:numId w:val="14"/>
        </w:numPr>
        <w:tabs>
          <w:tab w:val="left" w:pos="-360"/>
        </w:tabs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na wniosek jednego z Członków Zarządu,</w:t>
      </w:r>
    </w:p>
    <w:p w:rsidR="004E671C" w:rsidRDefault="004E671C" w:rsidP="004E671C">
      <w:pPr>
        <w:pStyle w:val="Tekstpodstawowy"/>
        <w:numPr>
          <w:ilvl w:val="2"/>
          <w:numId w:val="14"/>
        </w:numPr>
        <w:tabs>
          <w:tab w:val="left" w:pos="0"/>
        </w:tabs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na wniosek Przewodniczącego Komisji Rewizyjnej.</w:t>
      </w:r>
    </w:p>
    <w:p w:rsidR="004E671C" w:rsidRDefault="004E671C" w:rsidP="004E671C">
      <w:pPr>
        <w:pStyle w:val="Tekstpodstawowy"/>
        <w:numPr>
          <w:ilvl w:val="0"/>
          <w:numId w:val="4"/>
        </w:numPr>
        <w:tabs>
          <w:tab w:val="left" w:pos="-720"/>
        </w:tabs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Prezes Zarządu ustala termin i porządek obrad posiedzenia. Porządek obrad powinien przewidywać rozpatrzenie spraw wynikających z bieżącej działalności PGF.</w:t>
      </w:r>
    </w:p>
    <w:p w:rsidR="004E671C" w:rsidRDefault="004E671C" w:rsidP="004E671C">
      <w:pPr>
        <w:pStyle w:val="Tekstpodstawowy"/>
        <w:numPr>
          <w:ilvl w:val="0"/>
          <w:numId w:val="4"/>
        </w:numPr>
        <w:tabs>
          <w:tab w:val="left" w:pos="-1080"/>
        </w:tabs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Każdy z Członków Zarządu przed rozpoczęciem posiedzenia może wnieść do porządku obrad sprawę, która jego zdaniem wymaga rozstrzygnięcia.</w:t>
      </w:r>
    </w:p>
    <w:p w:rsidR="004E671C" w:rsidRDefault="004E671C" w:rsidP="004E671C">
      <w:pPr>
        <w:pStyle w:val="Tekstpodstawowy"/>
        <w:numPr>
          <w:ilvl w:val="0"/>
          <w:numId w:val="4"/>
        </w:numPr>
        <w:tabs>
          <w:tab w:val="left" w:pos="-720"/>
        </w:tabs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Za prawidłowe przygotowanie materiałów, które mają być przedmiotem obrad, odpowiada Sekretarz Zarządu.</w:t>
      </w:r>
    </w:p>
    <w:p w:rsidR="004E671C" w:rsidRDefault="004E671C" w:rsidP="004E671C">
      <w:pPr>
        <w:pStyle w:val="Tekstpodstawowy"/>
        <w:numPr>
          <w:ilvl w:val="0"/>
          <w:numId w:val="4"/>
        </w:numPr>
        <w:tabs>
          <w:tab w:val="left" w:pos="-360"/>
        </w:tabs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O posiedzeniach Zarządu i porządku obrad zainteresowani powinni być zawiadomieni co najmniej na 3 dni przed posiedzeniem, za pośrednictwem poczty elektronicznej.</w:t>
      </w:r>
    </w:p>
    <w:p w:rsidR="004E671C" w:rsidRDefault="004E671C" w:rsidP="004E671C">
      <w:pPr>
        <w:pStyle w:val="Tekstpodstawowy"/>
        <w:numPr>
          <w:ilvl w:val="0"/>
          <w:numId w:val="4"/>
        </w:numPr>
        <w:tabs>
          <w:tab w:val="left" w:pos="0"/>
        </w:tabs>
        <w:ind w:left="360"/>
        <w:rPr>
          <w:rFonts w:ascii="Calibri" w:eastAsia="Times New Roman" w:hAnsi="Calibri" w:cs="Apolonia"/>
          <w:b/>
          <w:bCs/>
        </w:rPr>
      </w:pPr>
      <w:r>
        <w:rPr>
          <w:rFonts w:ascii="Calibri" w:hAnsi="Calibri" w:cs="Calibri"/>
        </w:rPr>
        <w:t>Data i miejsce posiedzenia Zarządu zostaje podane do wiadomości członkom Komisji Rewizyjnej.</w:t>
      </w:r>
    </w:p>
    <w:p w:rsidR="004E671C" w:rsidRDefault="004E671C" w:rsidP="004E671C">
      <w:pPr>
        <w:spacing w:before="280" w:after="280"/>
        <w:jc w:val="center"/>
        <w:rPr>
          <w:rFonts w:ascii="Calibri" w:eastAsia="Times New Roman" w:hAnsi="Calibri" w:cs="Apolonia"/>
          <w:b/>
          <w:bCs/>
        </w:rPr>
      </w:pPr>
      <w:r>
        <w:rPr>
          <w:rFonts w:ascii="Calibri" w:eastAsia="Times New Roman" w:hAnsi="Calibri" w:cs="Apolonia"/>
          <w:b/>
          <w:bCs/>
        </w:rPr>
        <w:t>III. Tryb podejmowania uchwał</w:t>
      </w:r>
    </w:p>
    <w:p w:rsidR="004E671C" w:rsidRDefault="004E671C" w:rsidP="004E671C">
      <w:pPr>
        <w:spacing w:before="280" w:after="280"/>
        <w:jc w:val="center"/>
        <w:rPr>
          <w:rFonts w:ascii="Calibri" w:hAnsi="Calibri" w:cs="Calibri"/>
        </w:rPr>
      </w:pPr>
      <w:r>
        <w:rPr>
          <w:rFonts w:ascii="Calibri" w:eastAsia="Times New Roman" w:hAnsi="Calibri" w:cs="Apolonia"/>
          <w:b/>
          <w:bCs/>
        </w:rPr>
        <w:t>§ 7</w:t>
      </w:r>
    </w:p>
    <w:p w:rsidR="004E671C" w:rsidRDefault="004E671C" w:rsidP="004E671C">
      <w:pPr>
        <w:pStyle w:val="Tekstpodstawowy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Uchwały Zarządu zapadają zwykłą większością głosów, w obecności co najmniej połowy członków uprawnionych do głosowania.</w:t>
      </w:r>
    </w:p>
    <w:p w:rsidR="004E671C" w:rsidRDefault="004E671C" w:rsidP="004E671C">
      <w:pPr>
        <w:pStyle w:val="Tekstpodstawowy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 sytuacjach wyjątkowych, podjęcie decyzji może nastąpić w drodze uchwały </w:t>
      </w:r>
      <w:r>
        <w:rPr>
          <w:rFonts w:ascii="Calibri" w:hAnsi="Calibri" w:cs="Calibri"/>
        </w:rPr>
        <w:lastRenderedPageBreak/>
        <w:t>podpisanej kolejno przez poszczególnych Członków Zarządu.</w:t>
      </w:r>
    </w:p>
    <w:p w:rsidR="004E671C" w:rsidRDefault="004E671C" w:rsidP="004E671C">
      <w:pPr>
        <w:pStyle w:val="Tekstpodstawowy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Członkowie Zarządu nie mogą brać udziału w głosowaniu w sprawach wyłącznie ich dotyczących.</w:t>
      </w:r>
    </w:p>
    <w:p w:rsidR="004E671C" w:rsidRDefault="004E671C" w:rsidP="004E671C">
      <w:pPr>
        <w:pStyle w:val="Tekstpodstawowy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Zarząd zbiera się co najmniej w składzie trzyosobowym. W posiedzeniu Zarządu mogą uczestniczyć z głosem doradczym członkowie Komisji Rewizyjnej.</w:t>
      </w:r>
    </w:p>
    <w:p w:rsidR="004E671C" w:rsidRDefault="004E671C" w:rsidP="004E671C">
      <w:pPr>
        <w:pStyle w:val="Tekstpodstawowy"/>
        <w:numPr>
          <w:ilvl w:val="0"/>
          <w:numId w:val="5"/>
        </w:numPr>
        <w:rPr>
          <w:rFonts w:ascii="Calibri" w:eastAsia="Times New Roman" w:hAnsi="Calibri" w:cs="Apolonia"/>
          <w:b/>
          <w:bCs/>
        </w:rPr>
      </w:pPr>
      <w:r>
        <w:rPr>
          <w:rFonts w:ascii="Calibri" w:hAnsi="Calibri" w:cs="Calibri"/>
        </w:rPr>
        <w:t>Uchwały w sprawie nabywania, zbywania i obciążania majątku PGF, podejmuje Zarząd w pełnym składzie.</w:t>
      </w:r>
    </w:p>
    <w:p w:rsidR="004E671C" w:rsidRDefault="004E671C" w:rsidP="004E671C">
      <w:pPr>
        <w:spacing w:before="280" w:after="280"/>
        <w:jc w:val="center"/>
        <w:rPr>
          <w:rFonts w:ascii="Calibri" w:hAnsi="Calibri" w:cs="Calibri"/>
        </w:rPr>
      </w:pPr>
      <w:r>
        <w:rPr>
          <w:rFonts w:ascii="Calibri" w:eastAsia="Times New Roman" w:hAnsi="Calibri" w:cs="Apolonia"/>
          <w:b/>
          <w:bCs/>
        </w:rPr>
        <w:t>§ 8</w:t>
      </w:r>
    </w:p>
    <w:p w:rsidR="004E671C" w:rsidRDefault="004E671C" w:rsidP="004E671C">
      <w:pPr>
        <w:pStyle w:val="Tekstpodstawowy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Posiedzenia Zarządu są protokołowane.</w:t>
      </w:r>
    </w:p>
    <w:p w:rsidR="004E671C" w:rsidRDefault="004E671C" w:rsidP="004E671C">
      <w:pPr>
        <w:pStyle w:val="Tekstpodstawowy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Protokół posiedzenia Zarządu zawiera:</w:t>
      </w:r>
    </w:p>
    <w:p w:rsidR="004E671C" w:rsidRDefault="004E671C" w:rsidP="004E671C">
      <w:pPr>
        <w:pStyle w:val="Tekstpodstawowy"/>
        <w:numPr>
          <w:ilvl w:val="2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datę posiedzenia,</w:t>
      </w:r>
    </w:p>
    <w:p w:rsidR="004E671C" w:rsidRDefault="004E671C" w:rsidP="004E671C">
      <w:pPr>
        <w:pStyle w:val="Tekstpodstawowy"/>
        <w:numPr>
          <w:ilvl w:val="2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nazwiska Członków Zarządu i innych uczestników posiedzenia,</w:t>
      </w:r>
    </w:p>
    <w:p w:rsidR="004E671C" w:rsidRDefault="004E671C" w:rsidP="004E671C">
      <w:pPr>
        <w:pStyle w:val="Tekstpodstawowy"/>
        <w:numPr>
          <w:ilvl w:val="2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porządek obrad,</w:t>
      </w:r>
    </w:p>
    <w:p w:rsidR="004E671C" w:rsidRDefault="004E671C" w:rsidP="004E671C">
      <w:pPr>
        <w:pStyle w:val="Tekstpodstawowy"/>
        <w:numPr>
          <w:ilvl w:val="2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ewentualne zgłoszone zastrzeżenia bądź zdania odrębne Członków Zarządu.</w:t>
      </w:r>
    </w:p>
    <w:p w:rsidR="004E671C" w:rsidRDefault="004E671C" w:rsidP="004E671C">
      <w:pPr>
        <w:pStyle w:val="Tekstpodstawowy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Dokumenty będące przedmiotem obrad powinny być dołączone do protokołu.</w:t>
      </w:r>
    </w:p>
    <w:p w:rsidR="004E671C" w:rsidRDefault="004E671C" w:rsidP="004E671C">
      <w:pPr>
        <w:pStyle w:val="Tekstpodstawowy"/>
        <w:numPr>
          <w:ilvl w:val="0"/>
          <w:numId w:val="6"/>
        </w:numPr>
        <w:rPr>
          <w:rFonts w:ascii="Calibri" w:eastAsia="Times New Roman" w:hAnsi="Calibri" w:cs="Apolonia"/>
          <w:b/>
          <w:bCs/>
        </w:rPr>
      </w:pPr>
      <w:r>
        <w:rPr>
          <w:rFonts w:ascii="Calibri" w:hAnsi="Calibri" w:cs="Calibri"/>
        </w:rPr>
        <w:t>Protokoły i uchwały podpisuje Prezes Zarządu oraz Członek Zarządu. Członek Zarządu odmawiający podpisania treści uchwały, niezależnie od wniesionego do protokołu zdania odrębnego, może w terminie 7 dni od dnia odbycia posiedzenia złożyć pisemne uzasadnienie, które następnie winno być dołączone do protokołu.</w:t>
      </w:r>
    </w:p>
    <w:p w:rsidR="004E671C" w:rsidRDefault="004E671C" w:rsidP="004E671C">
      <w:pPr>
        <w:spacing w:before="280" w:after="280"/>
        <w:jc w:val="center"/>
        <w:rPr>
          <w:rFonts w:ascii="Calibri" w:eastAsia="Times New Roman" w:hAnsi="Calibri" w:cs="Apolonia"/>
          <w:b/>
          <w:bCs/>
        </w:rPr>
      </w:pPr>
      <w:r>
        <w:rPr>
          <w:rFonts w:ascii="Calibri" w:eastAsia="Times New Roman" w:hAnsi="Calibri" w:cs="Apolonia"/>
          <w:b/>
          <w:bCs/>
        </w:rPr>
        <w:t>IV. Zakres zadań</w:t>
      </w:r>
    </w:p>
    <w:p w:rsidR="004E671C" w:rsidRDefault="004E671C" w:rsidP="004E671C">
      <w:pPr>
        <w:spacing w:before="280" w:after="280"/>
        <w:jc w:val="center"/>
        <w:rPr>
          <w:rFonts w:ascii="Calibri" w:eastAsia="Times New Roman" w:hAnsi="Calibri" w:cs="Apolonia"/>
        </w:rPr>
      </w:pPr>
      <w:r>
        <w:rPr>
          <w:rFonts w:ascii="Calibri" w:eastAsia="Times New Roman" w:hAnsi="Calibri" w:cs="Apolonia"/>
          <w:b/>
          <w:bCs/>
        </w:rPr>
        <w:t>§ 9</w:t>
      </w:r>
    </w:p>
    <w:p w:rsidR="004E671C" w:rsidRDefault="004E671C" w:rsidP="004E671C">
      <w:pPr>
        <w:spacing w:before="280" w:after="280"/>
        <w:rPr>
          <w:rFonts w:ascii="Calibri" w:eastAsia="Times New Roman" w:hAnsi="Calibri" w:cs="Apolonia"/>
        </w:rPr>
      </w:pPr>
      <w:r>
        <w:rPr>
          <w:rFonts w:ascii="Calibri" w:eastAsia="Times New Roman" w:hAnsi="Calibri" w:cs="Apolonia"/>
        </w:rPr>
        <w:t>W okresie między posiedzeniami Zarządu całością działalności PGF kieruje Prezes Zarządu.</w:t>
      </w:r>
    </w:p>
    <w:p w:rsidR="004E671C" w:rsidRDefault="004E671C" w:rsidP="004E671C">
      <w:pPr>
        <w:spacing w:before="280" w:after="280"/>
        <w:rPr>
          <w:rFonts w:ascii="Calibri" w:eastAsia="Times New Roman" w:hAnsi="Calibri" w:cs="Apolonia"/>
        </w:rPr>
      </w:pPr>
    </w:p>
    <w:p w:rsidR="004E671C" w:rsidRDefault="004E671C" w:rsidP="004E671C">
      <w:pPr>
        <w:spacing w:before="280" w:after="280"/>
        <w:rPr>
          <w:rFonts w:ascii="Calibri" w:eastAsia="Times New Roman" w:hAnsi="Calibri" w:cs="Apolonia"/>
          <w:b/>
          <w:bCs/>
        </w:rPr>
      </w:pPr>
    </w:p>
    <w:p w:rsidR="004E671C" w:rsidRDefault="004E671C" w:rsidP="004E671C">
      <w:pPr>
        <w:spacing w:before="280" w:after="280"/>
        <w:jc w:val="center"/>
        <w:rPr>
          <w:rFonts w:ascii="Calibri" w:hAnsi="Calibri" w:cs="Calibri"/>
        </w:rPr>
      </w:pPr>
      <w:r>
        <w:rPr>
          <w:rFonts w:ascii="Calibri" w:eastAsia="Times New Roman" w:hAnsi="Calibri" w:cs="Apolonia"/>
          <w:b/>
          <w:bCs/>
        </w:rPr>
        <w:t>§ 10</w:t>
      </w:r>
    </w:p>
    <w:p w:rsidR="004E671C" w:rsidRDefault="004E671C" w:rsidP="004E671C">
      <w:pPr>
        <w:pStyle w:val="Tekstpodstawowy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Do zakresu czynności Prezesa Zarządu z tytułu jego funkcji określonych w § 9 niniejszego Regulaminu, należy w </w:t>
      </w:r>
      <w:r>
        <w:rPr>
          <w:rFonts w:ascii="Calibri" w:hAnsi="Calibri" w:cs="Calibri"/>
        </w:rPr>
        <w:t>szczególności dbanie</w:t>
      </w:r>
      <w:r>
        <w:rPr>
          <w:rFonts w:ascii="Calibri" w:hAnsi="Calibri" w:cs="Calibri"/>
        </w:rPr>
        <w:t xml:space="preserve"> o rozwój PGF, działania mające na celu dobro PGF oraz jego członków,</w:t>
      </w:r>
    </w:p>
    <w:p w:rsidR="004E671C" w:rsidRDefault="004E671C" w:rsidP="004E671C">
      <w:pPr>
        <w:pStyle w:val="Tekstpodstawowy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koordynowanie i nadzorowanie pracy Członków Zarządu,</w:t>
      </w:r>
    </w:p>
    <w:p w:rsidR="004E671C" w:rsidRDefault="004E671C" w:rsidP="004E671C">
      <w:pPr>
        <w:pStyle w:val="Tekstpodstawowy"/>
        <w:numPr>
          <w:ilvl w:val="0"/>
          <w:numId w:val="7"/>
        </w:numPr>
        <w:rPr>
          <w:rFonts w:ascii="Calibri" w:eastAsia="Times New Roman" w:hAnsi="Calibri" w:cs="Apolonia"/>
          <w:b/>
          <w:bCs/>
        </w:rPr>
      </w:pPr>
      <w:r>
        <w:rPr>
          <w:rFonts w:ascii="Calibri" w:hAnsi="Calibri" w:cs="Calibri"/>
        </w:rPr>
        <w:t>Bieżące informowanie Członków Zarządu i Komisji Rewizyjnej o zagadnieniach związanych z działalnością PGF.</w:t>
      </w:r>
    </w:p>
    <w:p w:rsidR="004E671C" w:rsidRDefault="004E671C" w:rsidP="004E671C">
      <w:pPr>
        <w:spacing w:before="280" w:after="280"/>
        <w:jc w:val="center"/>
        <w:rPr>
          <w:rFonts w:ascii="Calibri" w:eastAsia="Times New Roman" w:hAnsi="Calibri" w:cs="Apolonia"/>
          <w:b/>
          <w:bCs/>
        </w:rPr>
      </w:pPr>
    </w:p>
    <w:p w:rsidR="004E671C" w:rsidRDefault="004E671C" w:rsidP="004E671C">
      <w:pPr>
        <w:spacing w:before="280" w:after="280"/>
        <w:jc w:val="center"/>
        <w:rPr>
          <w:rFonts w:ascii="Calibri" w:hAnsi="Calibri" w:cs="Calibri"/>
        </w:rPr>
      </w:pPr>
      <w:r>
        <w:rPr>
          <w:rFonts w:ascii="Calibri" w:eastAsia="Times New Roman" w:hAnsi="Calibri" w:cs="Apolonia"/>
          <w:b/>
          <w:bCs/>
        </w:rPr>
        <w:lastRenderedPageBreak/>
        <w:t>§ 11</w:t>
      </w:r>
    </w:p>
    <w:p w:rsidR="004E671C" w:rsidRDefault="004E671C" w:rsidP="004E671C">
      <w:pPr>
        <w:pStyle w:val="Tekstpodstawowy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Do obowiązków Członka Zarządu należy:</w:t>
      </w:r>
    </w:p>
    <w:p w:rsidR="004E671C" w:rsidRDefault="004E671C" w:rsidP="004E671C">
      <w:pPr>
        <w:pStyle w:val="Tekstpodstawowy"/>
        <w:numPr>
          <w:ilvl w:val="1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zastępowanie Prezesa Zarządu i pełnienie obowiązków Prezesa Zarządu w razie jego nieobecności,</w:t>
      </w:r>
    </w:p>
    <w:p w:rsidR="004E671C" w:rsidRDefault="004E671C" w:rsidP="004E671C">
      <w:pPr>
        <w:pStyle w:val="Tekstpodstawowy"/>
        <w:numPr>
          <w:ilvl w:val="1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wypełnianie uchwał Zarządu,</w:t>
      </w:r>
    </w:p>
    <w:p w:rsidR="004E671C" w:rsidRDefault="004E671C" w:rsidP="004E671C">
      <w:pPr>
        <w:pStyle w:val="Tekstpodstawowy"/>
        <w:numPr>
          <w:ilvl w:val="1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wypełnianie obowiązków powierzonych mu przez Zarząd.</w:t>
      </w:r>
    </w:p>
    <w:p w:rsidR="004E671C" w:rsidRDefault="004E671C" w:rsidP="004E671C">
      <w:pPr>
        <w:pStyle w:val="Tekstpodstawowy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Do obowiązków Sekretarza Zarządu należy:</w:t>
      </w:r>
    </w:p>
    <w:p w:rsidR="004E671C" w:rsidRDefault="004E671C" w:rsidP="004E671C">
      <w:pPr>
        <w:pStyle w:val="Tekstpodstawowy"/>
        <w:numPr>
          <w:ilvl w:val="1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prowadzenie nadzoru nad dokumentacją  PGF,</w:t>
      </w:r>
    </w:p>
    <w:p w:rsidR="004E671C" w:rsidRDefault="004E671C" w:rsidP="004E671C">
      <w:pPr>
        <w:pStyle w:val="Tekstpodstawowy"/>
        <w:numPr>
          <w:ilvl w:val="1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koordynowanie obiegu informacji wewnątrz i ich wypływu na zewnątrz PGF,</w:t>
      </w:r>
    </w:p>
    <w:p w:rsidR="004E671C" w:rsidRDefault="004E671C" w:rsidP="004E671C">
      <w:pPr>
        <w:pStyle w:val="Tekstpodstawowy"/>
        <w:numPr>
          <w:ilvl w:val="1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informowanie innych Członków Zarządu z co najmniej trzydniowym wyprzedzeniem o planowanym posiedzeniu Zarządu oraz odpowiedzialność za prawidłowość sporządzanych protokołów z posiedzeń Zarządu,</w:t>
      </w:r>
    </w:p>
    <w:p w:rsidR="004E671C" w:rsidRDefault="004E671C" w:rsidP="004E671C">
      <w:pPr>
        <w:pStyle w:val="Tekstpodstawowy"/>
        <w:numPr>
          <w:ilvl w:val="1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prowadzenie ewidencji członków PGF,</w:t>
      </w:r>
    </w:p>
    <w:p w:rsidR="004E671C" w:rsidRDefault="004E671C" w:rsidP="004E671C">
      <w:pPr>
        <w:pStyle w:val="Tekstpodstawowy"/>
        <w:numPr>
          <w:ilvl w:val="1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wypełnianie obowiązków powierzonych mu przez Zarząd.</w:t>
      </w:r>
    </w:p>
    <w:p w:rsidR="004E671C" w:rsidRDefault="004E671C" w:rsidP="004E671C">
      <w:pPr>
        <w:pStyle w:val="Tekstpodstawowy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Do obowiązków Skarbnika Zarządu należy w szczególności:</w:t>
      </w:r>
    </w:p>
    <w:p w:rsidR="004E671C" w:rsidRDefault="004E671C" w:rsidP="004E671C">
      <w:pPr>
        <w:pStyle w:val="Tekstpodstawowy"/>
        <w:numPr>
          <w:ilvl w:val="1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zbieranie i przyjmowanie środków pieniężnych PGF,</w:t>
      </w:r>
    </w:p>
    <w:p w:rsidR="004E671C" w:rsidRDefault="004E671C" w:rsidP="004E671C">
      <w:pPr>
        <w:pStyle w:val="Tekstpodstawowy"/>
        <w:numPr>
          <w:ilvl w:val="1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kontrolowanie terminarza opłacania składek przez członków PGF,</w:t>
      </w:r>
    </w:p>
    <w:p w:rsidR="004E671C" w:rsidRDefault="004E671C" w:rsidP="004E671C">
      <w:pPr>
        <w:pStyle w:val="Tekstpodstawowy"/>
        <w:numPr>
          <w:ilvl w:val="1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deponowanie oraz wypłacanie funduszy według wskazówek Zarządu,</w:t>
      </w:r>
    </w:p>
    <w:p w:rsidR="004E671C" w:rsidRDefault="004E671C" w:rsidP="004E671C">
      <w:pPr>
        <w:pStyle w:val="Tekstpodstawowy"/>
        <w:numPr>
          <w:ilvl w:val="1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nadzorowanie prowadzenia ksiąg rachunkowych,</w:t>
      </w:r>
    </w:p>
    <w:p w:rsidR="004E671C" w:rsidRDefault="004E671C" w:rsidP="004E671C">
      <w:pPr>
        <w:pStyle w:val="Tekstpodstawowy"/>
        <w:numPr>
          <w:ilvl w:val="1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przedstawianie sprawozdań – w tym finansowych – na posiedzeniach Zarządu i raportu rocznego na corocznym Walnym Zebraniu Członków,</w:t>
      </w:r>
    </w:p>
    <w:p w:rsidR="004E671C" w:rsidRDefault="004E671C" w:rsidP="004E671C">
      <w:pPr>
        <w:pStyle w:val="Tekstpodstawowy"/>
        <w:numPr>
          <w:ilvl w:val="1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wypełnianie obowiązków przydzielonych mu przez Zarząd.</w:t>
      </w:r>
    </w:p>
    <w:p w:rsidR="004E671C" w:rsidRDefault="004E671C" w:rsidP="004E671C">
      <w:pPr>
        <w:pStyle w:val="Tekstpodstawowy"/>
        <w:ind w:left="360"/>
        <w:rPr>
          <w:rFonts w:ascii="Calibri" w:hAnsi="Calibri" w:cs="Calibri"/>
        </w:rPr>
      </w:pPr>
    </w:p>
    <w:p w:rsidR="004E671C" w:rsidRDefault="004E671C" w:rsidP="004E671C">
      <w:pPr>
        <w:spacing w:before="280" w:after="280"/>
        <w:jc w:val="center"/>
        <w:rPr>
          <w:rFonts w:ascii="Calibri" w:hAnsi="Calibri" w:cs="Calibri"/>
        </w:rPr>
      </w:pPr>
      <w:r>
        <w:rPr>
          <w:rFonts w:ascii="Calibri" w:eastAsia="Times New Roman" w:hAnsi="Calibri" w:cs="Apolonia"/>
          <w:b/>
          <w:bCs/>
        </w:rPr>
        <w:t>§ 12</w:t>
      </w:r>
    </w:p>
    <w:p w:rsidR="004E671C" w:rsidRDefault="004E671C" w:rsidP="004E671C">
      <w:pPr>
        <w:pStyle w:val="Tekstpodstawowy"/>
        <w:numPr>
          <w:ilvl w:val="0"/>
          <w:numId w:val="11"/>
        </w:numPr>
        <w:ind w:left="714" w:hanging="357"/>
        <w:rPr>
          <w:rFonts w:ascii="Calibri" w:hAnsi="Calibri" w:cs="Calibri"/>
        </w:rPr>
      </w:pPr>
      <w:r>
        <w:rPr>
          <w:rFonts w:ascii="Calibri" w:hAnsi="Calibri" w:cs="Calibri"/>
        </w:rPr>
        <w:t>Zarząd raz w roku podczas Walnego Zebrania Członków składa sprawozdanie z działalności. Sprawozdanie  zawiera zestawienie działalności Zarządu w poszczególnych obszarach odpowiedzialności.</w:t>
      </w:r>
    </w:p>
    <w:p w:rsidR="004E671C" w:rsidRDefault="004E671C" w:rsidP="004E671C">
      <w:pPr>
        <w:pStyle w:val="Tekstpodstawowy"/>
        <w:numPr>
          <w:ilvl w:val="0"/>
          <w:numId w:val="11"/>
        </w:numPr>
        <w:ind w:left="714" w:hanging="357"/>
        <w:rPr>
          <w:rFonts w:ascii="Calibri" w:eastAsia="Times New Roman" w:hAnsi="Calibri" w:cs="Apolonia"/>
        </w:rPr>
      </w:pPr>
      <w:r>
        <w:rPr>
          <w:rFonts w:ascii="Calibri" w:hAnsi="Calibri" w:cs="Calibri"/>
        </w:rPr>
        <w:t>Członkowie Zarządu przedkładają i referują na posiedzeniach Zarządu wnioski i są odpowiedzialni za wprowadzenie w życie uchwał Zarządu oraz wykonywanie uchwał Walnego Zebrania Członków.</w:t>
      </w:r>
    </w:p>
    <w:p w:rsidR="004E671C" w:rsidRDefault="004E671C" w:rsidP="004E671C">
      <w:pPr>
        <w:numPr>
          <w:ilvl w:val="0"/>
          <w:numId w:val="11"/>
        </w:numPr>
        <w:spacing w:before="280" w:after="280"/>
        <w:ind w:left="714" w:hanging="357"/>
        <w:rPr>
          <w:rFonts w:ascii="Calibri" w:eastAsia="Times New Roman" w:hAnsi="Calibri" w:cs="Apolonia"/>
        </w:rPr>
      </w:pPr>
      <w:r>
        <w:rPr>
          <w:rFonts w:ascii="Calibri" w:eastAsia="Times New Roman" w:hAnsi="Calibri" w:cs="Apolonia"/>
        </w:rPr>
        <w:t>Zarząd uczestniczy – na zaproszenie Komisji Rewizyjnej – w posiedzeniach Komisji oraz udziela potrzebnych wyjaśnień, względnie przedstawia żądane materiały i dowody.</w:t>
      </w:r>
    </w:p>
    <w:p w:rsidR="004E671C" w:rsidRDefault="004E671C" w:rsidP="004E671C">
      <w:pPr>
        <w:numPr>
          <w:ilvl w:val="0"/>
          <w:numId w:val="11"/>
        </w:numPr>
        <w:spacing w:before="280" w:after="280"/>
        <w:ind w:left="714" w:hanging="357"/>
        <w:rPr>
          <w:rFonts w:ascii="Calibri" w:eastAsia="Times New Roman" w:hAnsi="Calibri" w:cs="Apolonia"/>
          <w:b/>
          <w:bCs/>
        </w:rPr>
      </w:pPr>
      <w:r>
        <w:rPr>
          <w:rFonts w:ascii="Calibri" w:eastAsia="Times New Roman" w:hAnsi="Calibri" w:cs="Apolonia"/>
        </w:rPr>
        <w:t>Zarząd dokonuje okresowej analizy wyników działalności PGF oraz przedstawia Komisji Rewizyjnej odpowiednie sprawozdanie i wnioski w tym zakresie.</w:t>
      </w:r>
    </w:p>
    <w:p w:rsidR="004E671C" w:rsidRDefault="004E671C" w:rsidP="004E671C">
      <w:pPr>
        <w:spacing w:before="280" w:after="280"/>
        <w:jc w:val="center"/>
        <w:rPr>
          <w:rFonts w:ascii="Calibri" w:hAnsi="Calibri" w:cs="Calibri"/>
        </w:rPr>
      </w:pPr>
      <w:r>
        <w:rPr>
          <w:rFonts w:ascii="Calibri" w:eastAsia="Times New Roman" w:hAnsi="Calibri" w:cs="Apolonia"/>
          <w:b/>
          <w:bCs/>
        </w:rPr>
        <w:lastRenderedPageBreak/>
        <w:t>§ 13</w:t>
      </w:r>
    </w:p>
    <w:p w:rsidR="004E671C" w:rsidRDefault="004E671C" w:rsidP="004E671C">
      <w:pPr>
        <w:pStyle w:val="Tekstpodstawowy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Przekazanie przez ustępujący Zarząd lub Członka Zarządu czynności nowemu Zarządowi lub Członkowi Zarządu następuje protokołem zdawczo-odbiorczym.</w:t>
      </w:r>
    </w:p>
    <w:p w:rsidR="004E671C" w:rsidRDefault="004E671C" w:rsidP="004E671C">
      <w:pPr>
        <w:pStyle w:val="Tekstpodstawowy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Protokół zdawczo-odbiorczy zawiera wykaz przekazanych dokumentów.</w:t>
      </w:r>
    </w:p>
    <w:p w:rsidR="004E671C" w:rsidRDefault="004E671C" w:rsidP="004E671C">
      <w:pPr>
        <w:pStyle w:val="Tekstpodstawowy"/>
        <w:numPr>
          <w:ilvl w:val="0"/>
          <w:numId w:val="2"/>
        </w:numPr>
        <w:rPr>
          <w:rFonts w:ascii="Calibri" w:eastAsia="Times New Roman" w:hAnsi="Calibri" w:cs="Apolonia"/>
          <w:b/>
          <w:bCs/>
        </w:rPr>
      </w:pPr>
      <w:r>
        <w:rPr>
          <w:rFonts w:ascii="Calibri" w:hAnsi="Calibri" w:cs="Calibri"/>
        </w:rPr>
        <w:t>Egzemplarze protokołu zdawczo-odbiorczego, podpisane przez osoby uczestniczące w czynnościach przekazywania, otrzymują: przekazujący i przyjmujący. Jeden egzemplarz protokołu pozostaje w aktach PGF.</w:t>
      </w:r>
    </w:p>
    <w:p w:rsidR="004E671C" w:rsidRDefault="004E671C" w:rsidP="004E671C">
      <w:pPr>
        <w:spacing w:before="280" w:after="280"/>
        <w:jc w:val="center"/>
        <w:rPr>
          <w:rFonts w:ascii="Calibri" w:eastAsia="Times New Roman" w:hAnsi="Calibri" w:cs="Apolonia"/>
          <w:b/>
          <w:bCs/>
        </w:rPr>
      </w:pPr>
      <w:r>
        <w:rPr>
          <w:rFonts w:ascii="Calibri" w:eastAsia="Times New Roman" w:hAnsi="Calibri" w:cs="Apolonia"/>
          <w:b/>
          <w:bCs/>
        </w:rPr>
        <w:t>IV. Zarząd Poszerzony</w:t>
      </w:r>
    </w:p>
    <w:p w:rsidR="004E671C" w:rsidRDefault="004E671C" w:rsidP="004E671C">
      <w:pPr>
        <w:spacing w:before="280" w:after="280"/>
        <w:jc w:val="center"/>
        <w:rPr>
          <w:rFonts w:ascii="Calibri" w:hAnsi="Calibri" w:cs="Calibri"/>
        </w:rPr>
      </w:pPr>
      <w:r>
        <w:rPr>
          <w:rFonts w:ascii="Calibri" w:eastAsia="Times New Roman" w:hAnsi="Calibri" w:cs="Apolonia"/>
          <w:b/>
          <w:bCs/>
        </w:rPr>
        <w:t>§ 14</w:t>
      </w:r>
    </w:p>
    <w:p w:rsidR="004E671C" w:rsidRDefault="004E671C" w:rsidP="004E671C">
      <w:pPr>
        <w:pStyle w:val="Tekstpodstawowy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W uzasadnionych przypadkach Zarząd może zwołać Zarząd Poszerzony (ZP).</w:t>
      </w:r>
    </w:p>
    <w:p w:rsidR="004E671C" w:rsidRDefault="004E671C" w:rsidP="004E671C">
      <w:pPr>
        <w:pStyle w:val="Tekstpodstawowy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W skład Zarządu Poszerzonego wchodzą Prezes Zarządu, Członkowie Zarządu, Skarbnik, Sekretarz Zarządu oraz do pięciu Członków Zwyczajnych, którzy mają znaczący wkład w życie PGF.</w:t>
      </w:r>
    </w:p>
    <w:p w:rsidR="004E671C" w:rsidRDefault="004E671C" w:rsidP="004E671C">
      <w:pPr>
        <w:pStyle w:val="Tekstpodstawowy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Członków Zwyczajnych do Zarządu Poszerzonego wybiera Zarząd na okres jednego roku, podejmując stosowną uchwałę.</w:t>
      </w:r>
    </w:p>
    <w:p w:rsidR="004E671C" w:rsidRDefault="004E671C" w:rsidP="004E671C">
      <w:pPr>
        <w:pStyle w:val="Tekstpodstawowy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Wybrani Członkowie Zwyczajni wchodzą do Zarządu Poszerzonego z głosem doradczym.</w:t>
      </w:r>
    </w:p>
    <w:p w:rsidR="004E671C" w:rsidRDefault="004E671C" w:rsidP="004E671C">
      <w:pPr>
        <w:pStyle w:val="Tekstpodstawowy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Wybór jest ogłoszony na stronie internetowej PGF.</w:t>
      </w:r>
    </w:p>
    <w:p w:rsidR="004E671C" w:rsidRDefault="004E671C" w:rsidP="004E671C">
      <w:pPr>
        <w:pStyle w:val="Tekstpodstawowy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Obrady Zarządu Poszerzonego są zwoływane na wniosek Prezesa Zarządu, ogłaszane przez Sekretarza Zarządu z co najmniej czternastodniowym wyprzedzeniem i są protokołowane.</w:t>
      </w:r>
    </w:p>
    <w:p w:rsidR="004E671C" w:rsidRDefault="004E671C" w:rsidP="004E671C">
      <w:pPr>
        <w:pStyle w:val="Tekstpodstawowy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Prezes Zarządu lub Członek Zarządu przedstawia plan obrad Zarządu Poszerzonego.</w:t>
      </w:r>
    </w:p>
    <w:p w:rsidR="004E671C" w:rsidRDefault="004E671C" w:rsidP="004E671C">
      <w:pPr>
        <w:pStyle w:val="Tekstpodstawowy"/>
        <w:numPr>
          <w:ilvl w:val="0"/>
          <w:numId w:val="1"/>
        </w:numPr>
      </w:pPr>
      <w:r>
        <w:rPr>
          <w:rFonts w:ascii="Calibri" w:hAnsi="Calibri" w:cs="Calibri"/>
        </w:rPr>
        <w:t>Decyzje lub wnioski powstałe w wyniku posiedzenia Zarządu Poszerzonego mogą stanowić podstawę do uchwał Zarządu.</w:t>
      </w:r>
    </w:p>
    <w:p w:rsidR="00CE06AC" w:rsidRDefault="00CE06AC"/>
    <w:sectPr w:rsidR="00CE06AC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olonia">
    <w:altName w:val="MS Mincho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9958756E"/>
    <w:name w:val="WW8Num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">
    <w:nsid w:val="0000000E"/>
    <w:multiLevelType w:val="multi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2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671C"/>
    <w:rsid w:val="004E671C"/>
    <w:rsid w:val="00CE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71C"/>
    <w:pPr>
      <w:widowControl w:val="0"/>
      <w:suppressAutoHyphens/>
      <w:spacing w:after="0" w:line="240" w:lineRule="auto"/>
      <w:jc w:val="both"/>
      <w:textAlignment w:val="baseline"/>
    </w:pPr>
    <w:rPr>
      <w:rFonts w:ascii="Apolonia" w:eastAsia="SimSun" w:hAnsi="Apolonia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67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E671C"/>
    <w:rPr>
      <w:rFonts w:ascii="Apolonia" w:eastAsia="SimSun" w:hAnsi="Apolonia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1111</Words>
  <Characters>6671</Characters>
  <Application>Microsoft Office Word</Application>
  <DocSecurity>0</DocSecurity>
  <Lines>55</Lines>
  <Paragraphs>15</Paragraphs>
  <ScaleCrop>false</ScaleCrop>
  <Company/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Arek</cp:lastModifiedBy>
  <cp:revision>1</cp:revision>
  <dcterms:created xsi:type="dcterms:W3CDTF">2013-04-23T08:19:00Z</dcterms:created>
  <dcterms:modified xsi:type="dcterms:W3CDTF">2013-04-23T08:21:00Z</dcterms:modified>
</cp:coreProperties>
</file>